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1FC4D" w14:textId="77777777" w:rsidR="00DC3AC6" w:rsidRPr="00CA033D" w:rsidRDefault="00DC3AC6" w:rsidP="00523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033D">
        <w:rPr>
          <w:rFonts w:ascii="Times New Roman" w:hAnsi="Times New Roman" w:cs="Times New Roman"/>
          <w:b/>
          <w:sz w:val="24"/>
          <w:szCs w:val="24"/>
        </w:rPr>
        <w:t>R</w:t>
      </w:r>
      <w:r w:rsidR="00464681">
        <w:rPr>
          <w:rFonts w:ascii="Times New Roman" w:hAnsi="Times New Roman" w:cs="Times New Roman"/>
          <w:b/>
          <w:sz w:val="24"/>
          <w:szCs w:val="24"/>
        </w:rPr>
        <w:t>ESOLUÇÃO</w:t>
      </w:r>
      <w:r w:rsidRPr="00CA033D">
        <w:rPr>
          <w:rFonts w:ascii="Times New Roman" w:hAnsi="Times New Roman" w:cs="Times New Roman"/>
          <w:b/>
          <w:sz w:val="24"/>
          <w:szCs w:val="24"/>
        </w:rPr>
        <w:t xml:space="preserve"> DEX – </w:t>
      </w:r>
      <w:r w:rsidR="005A78E8" w:rsidRPr="00CA033D">
        <w:rPr>
          <w:rFonts w:ascii="Times New Roman" w:hAnsi="Times New Roman" w:cs="Times New Roman"/>
          <w:b/>
          <w:sz w:val="24"/>
          <w:szCs w:val="24"/>
        </w:rPr>
        <w:t>02/2018</w:t>
      </w:r>
    </w:p>
    <w:p w14:paraId="6348DB5B" w14:textId="77777777" w:rsidR="00DC3AC6" w:rsidRPr="00CA033D" w:rsidRDefault="00DC3AC6" w:rsidP="00523B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41389" w14:textId="77777777" w:rsidR="00DC3AC6" w:rsidRPr="00CA033D" w:rsidRDefault="00DC3AC6" w:rsidP="00523B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3E7B0A" w14:textId="77777777" w:rsidR="00DC3AC6" w:rsidRPr="00CA033D" w:rsidRDefault="00466D5F" w:rsidP="00CA033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Regula o processo seletivo de bolsas de extensão</w:t>
      </w:r>
    </w:p>
    <w:p w14:paraId="2602E34F" w14:textId="77777777" w:rsidR="00DC3AC6" w:rsidRPr="00CA033D" w:rsidRDefault="00DC3AC6" w:rsidP="00CA0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71BC6" w14:textId="77777777" w:rsidR="00466D5F" w:rsidRPr="00CA033D" w:rsidRDefault="00466D5F" w:rsidP="00494C5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 xml:space="preserve">O Decanato de Extensão, no uso de </w:t>
      </w:r>
      <w:r w:rsidR="00CA033D" w:rsidRPr="00CA033D">
        <w:rPr>
          <w:rFonts w:ascii="Times New Roman" w:hAnsi="Times New Roman" w:cs="Times New Roman"/>
          <w:sz w:val="24"/>
          <w:szCs w:val="24"/>
        </w:rPr>
        <w:t>s</w:t>
      </w:r>
      <w:r w:rsidRPr="00CA033D">
        <w:rPr>
          <w:rFonts w:ascii="Times New Roman" w:hAnsi="Times New Roman" w:cs="Times New Roman"/>
          <w:sz w:val="24"/>
          <w:szCs w:val="24"/>
        </w:rPr>
        <w:t>uas atribuições, à vista da Resolução CAD 03/2018, informa os critérios para a realização de seleção pública de bolsistas de extensão.</w:t>
      </w:r>
    </w:p>
    <w:p w14:paraId="72515F1B" w14:textId="77777777" w:rsidR="00466D5F" w:rsidRPr="00CA033D" w:rsidRDefault="00466D5F" w:rsidP="00CA0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A8964" w14:textId="77777777" w:rsidR="00466D5F" w:rsidRPr="00CA033D" w:rsidRDefault="00466D5F" w:rsidP="00CA0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5A176" w14:textId="77777777" w:rsidR="00466D5F" w:rsidRPr="00CA033D" w:rsidRDefault="00466D5F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 xml:space="preserve">Art. 1 É </w:t>
      </w:r>
      <w:r w:rsidR="0008146C" w:rsidRPr="00CA033D">
        <w:rPr>
          <w:rFonts w:ascii="Times New Roman" w:hAnsi="Times New Roman" w:cs="Times New Roman"/>
          <w:sz w:val="24"/>
          <w:szCs w:val="24"/>
        </w:rPr>
        <w:t>obrigatóri</w:t>
      </w:r>
      <w:r w:rsidR="00B625DE" w:rsidRPr="00CA033D">
        <w:rPr>
          <w:rFonts w:ascii="Times New Roman" w:hAnsi="Times New Roman" w:cs="Times New Roman"/>
          <w:sz w:val="24"/>
          <w:szCs w:val="24"/>
        </w:rPr>
        <w:t>a</w:t>
      </w:r>
      <w:r w:rsidR="0008146C" w:rsidRPr="00CA033D">
        <w:rPr>
          <w:rFonts w:ascii="Times New Roman" w:hAnsi="Times New Roman" w:cs="Times New Roman"/>
          <w:sz w:val="24"/>
          <w:szCs w:val="24"/>
        </w:rPr>
        <w:t xml:space="preserve"> a realização de seleção pública para o pagamento de bolsas de extensão</w:t>
      </w:r>
      <w:r w:rsidR="00B528EA" w:rsidRPr="00CA033D">
        <w:rPr>
          <w:rFonts w:ascii="Times New Roman" w:hAnsi="Times New Roman" w:cs="Times New Roman"/>
          <w:sz w:val="24"/>
          <w:szCs w:val="24"/>
        </w:rPr>
        <w:t xml:space="preserve"> de eventos, projetos e programas</w:t>
      </w:r>
      <w:r w:rsidR="0008146C" w:rsidRPr="00CA033D">
        <w:rPr>
          <w:rFonts w:ascii="Times New Roman" w:hAnsi="Times New Roman" w:cs="Times New Roman"/>
          <w:sz w:val="24"/>
          <w:szCs w:val="24"/>
        </w:rPr>
        <w:t>.</w:t>
      </w:r>
    </w:p>
    <w:p w14:paraId="7D80076D" w14:textId="77777777" w:rsidR="00CA033D" w:rsidRPr="00CA033D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9DF74" w14:textId="77777777" w:rsidR="0008146C" w:rsidRPr="00CA033D" w:rsidRDefault="0008146C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 xml:space="preserve">Art. 2 A seleção pública </w:t>
      </w:r>
      <w:r w:rsidR="00D70DAD" w:rsidRPr="00CA033D">
        <w:rPr>
          <w:rFonts w:ascii="Times New Roman" w:hAnsi="Times New Roman" w:cs="Times New Roman"/>
          <w:sz w:val="24"/>
          <w:szCs w:val="24"/>
        </w:rPr>
        <w:t xml:space="preserve">deverá </w:t>
      </w:r>
      <w:r w:rsidR="00CA033D" w:rsidRPr="00CA033D">
        <w:rPr>
          <w:rFonts w:ascii="Times New Roman" w:hAnsi="Times New Roman" w:cs="Times New Roman"/>
          <w:sz w:val="24"/>
          <w:szCs w:val="24"/>
        </w:rPr>
        <w:t>obedecer</w:t>
      </w:r>
      <w:r w:rsidR="00D70DAD" w:rsidRPr="00CA033D">
        <w:rPr>
          <w:rFonts w:ascii="Times New Roman" w:hAnsi="Times New Roman" w:cs="Times New Roman"/>
          <w:sz w:val="24"/>
          <w:szCs w:val="24"/>
        </w:rPr>
        <w:t xml:space="preserve"> </w:t>
      </w:r>
      <w:r w:rsidR="00494C51">
        <w:rPr>
          <w:rFonts w:ascii="Times New Roman" w:hAnsi="Times New Roman" w:cs="Times New Roman"/>
          <w:sz w:val="24"/>
          <w:szCs w:val="24"/>
        </w:rPr>
        <w:t>a</w:t>
      </w:r>
      <w:r w:rsidR="00D70DAD" w:rsidRPr="00CA033D">
        <w:rPr>
          <w:rFonts w:ascii="Times New Roman" w:hAnsi="Times New Roman" w:cs="Times New Roman"/>
          <w:sz w:val="24"/>
          <w:szCs w:val="24"/>
        </w:rPr>
        <w:t xml:space="preserve">os seguintes critérios </w:t>
      </w:r>
      <w:r w:rsidR="001D5EBC" w:rsidRPr="00CA033D">
        <w:rPr>
          <w:rFonts w:ascii="Times New Roman" w:hAnsi="Times New Roman" w:cs="Times New Roman"/>
          <w:sz w:val="24"/>
          <w:szCs w:val="24"/>
        </w:rPr>
        <w:t>para os bolsistas</w:t>
      </w:r>
      <w:r w:rsidR="00D70DAD" w:rsidRPr="00CA033D">
        <w:rPr>
          <w:rFonts w:ascii="Times New Roman" w:hAnsi="Times New Roman" w:cs="Times New Roman"/>
          <w:sz w:val="24"/>
          <w:szCs w:val="24"/>
        </w:rPr>
        <w:t>:</w:t>
      </w:r>
    </w:p>
    <w:p w14:paraId="16EE2C8D" w14:textId="77777777" w:rsidR="00CA033D" w:rsidRPr="00CA033D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FD4AB" w14:textId="77777777" w:rsidR="00D70DAD" w:rsidRPr="00CA033D" w:rsidRDefault="00CA033D" w:rsidP="00CA033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N</w:t>
      </w:r>
      <w:r w:rsidR="00D70DAD" w:rsidRPr="00CA033D">
        <w:rPr>
          <w:rFonts w:ascii="Times New Roman" w:hAnsi="Times New Roman" w:cs="Times New Roman"/>
          <w:sz w:val="24"/>
          <w:szCs w:val="24"/>
        </w:rPr>
        <w:t xml:space="preserve">ão possuir vínculo familiar com </w:t>
      </w:r>
      <w:proofErr w:type="gramStart"/>
      <w:r w:rsidR="00B528EA" w:rsidRPr="00CA033D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D70DAD" w:rsidRPr="00CA033D">
        <w:rPr>
          <w:rFonts w:ascii="Times New Roman" w:hAnsi="Times New Roman" w:cs="Times New Roman"/>
          <w:sz w:val="24"/>
          <w:szCs w:val="24"/>
        </w:rPr>
        <w:t xml:space="preserve">a) </w:t>
      </w:r>
      <w:r w:rsidR="00B528EA" w:rsidRPr="00CA033D">
        <w:rPr>
          <w:rFonts w:ascii="Times New Roman" w:hAnsi="Times New Roman" w:cs="Times New Roman"/>
          <w:sz w:val="24"/>
          <w:szCs w:val="24"/>
        </w:rPr>
        <w:t>coordenador(</w:t>
      </w:r>
      <w:r w:rsidR="00D70DAD" w:rsidRPr="00CA033D">
        <w:rPr>
          <w:rFonts w:ascii="Times New Roman" w:hAnsi="Times New Roman" w:cs="Times New Roman"/>
          <w:sz w:val="24"/>
          <w:szCs w:val="24"/>
        </w:rPr>
        <w:t>a) do Projeto;</w:t>
      </w:r>
    </w:p>
    <w:p w14:paraId="27FE8DD9" w14:textId="77777777" w:rsidR="00426E1E" w:rsidRPr="00CA033D" w:rsidRDefault="00CA033D" w:rsidP="00CA033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T</w:t>
      </w:r>
      <w:r w:rsidR="00D552EF" w:rsidRPr="00CA033D">
        <w:rPr>
          <w:rFonts w:ascii="Times New Roman" w:hAnsi="Times New Roman" w:cs="Times New Roman"/>
          <w:sz w:val="24"/>
          <w:szCs w:val="24"/>
        </w:rPr>
        <w:t>er disponibilidade de 15 (quinze) horas semanais para as atividades de</w:t>
      </w:r>
      <w:r w:rsidR="00151B64" w:rsidRPr="00CA033D">
        <w:rPr>
          <w:rFonts w:ascii="Times New Roman" w:hAnsi="Times New Roman" w:cs="Times New Roman"/>
          <w:sz w:val="24"/>
          <w:szCs w:val="24"/>
        </w:rPr>
        <w:t xml:space="preserve"> </w:t>
      </w:r>
      <w:r w:rsidR="00D552EF" w:rsidRPr="00CA033D">
        <w:rPr>
          <w:rFonts w:ascii="Times New Roman" w:hAnsi="Times New Roman" w:cs="Times New Roman"/>
          <w:sz w:val="24"/>
          <w:szCs w:val="24"/>
        </w:rPr>
        <w:t>extensão e pesquisa do Projeto, incluídos planejamento, estudo, avaliação e</w:t>
      </w:r>
      <w:r w:rsidR="00151B64" w:rsidRPr="00CA033D">
        <w:rPr>
          <w:rFonts w:ascii="Times New Roman" w:hAnsi="Times New Roman" w:cs="Times New Roman"/>
          <w:sz w:val="24"/>
          <w:szCs w:val="24"/>
        </w:rPr>
        <w:t xml:space="preserve"> </w:t>
      </w:r>
      <w:r w:rsidR="00D552EF" w:rsidRPr="00CA033D">
        <w:rPr>
          <w:rFonts w:ascii="Times New Roman" w:hAnsi="Times New Roman" w:cs="Times New Roman"/>
          <w:sz w:val="24"/>
          <w:szCs w:val="24"/>
        </w:rPr>
        <w:t>atividades em geral;</w:t>
      </w:r>
    </w:p>
    <w:p w14:paraId="6B947C9F" w14:textId="77777777" w:rsidR="00426E1E" w:rsidRPr="00CA033D" w:rsidRDefault="00D552EF" w:rsidP="00CA033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Não receber bolsa PIBEX ou quaisquer outras remunerações em programas</w:t>
      </w:r>
      <w:r w:rsidR="00151B64" w:rsidRPr="00CA033D">
        <w:rPr>
          <w:rFonts w:ascii="Times New Roman" w:hAnsi="Times New Roman" w:cs="Times New Roman"/>
          <w:sz w:val="24"/>
          <w:szCs w:val="24"/>
        </w:rPr>
        <w:t xml:space="preserve"> </w:t>
      </w:r>
      <w:r w:rsidRPr="00CA033D">
        <w:rPr>
          <w:rFonts w:ascii="Times New Roman" w:hAnsi="Times New Roman" w:cs="Times New Roman"/>
          <w:sz w:val="24"/>
          <w:szCs w:val="24"/>
        </w:rPr>
        <w:t>institucionais;</w:t>
      </w:r>
    </w:p>
    <w:p w14:paraId="3A7DC1D8" w14:textId="77777777" w:rsidR="001720D2" w:rsidRPr="00CA033D" w:rsidRDefault="001720D2" w:rsidP="00CA033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Não po</w:t>
      </w:r>
      <w:r w:rsidR="00012F23">
        <w:rPr>
          <w:rFonts w:ascii="Times New Roman" w:hAnsi="Times New Roman" w:cs="Times New Roman"/>
          <w:sz w:val="24"/>
          <w:szCs w:val="24"/>
        </w:rPr>
        <w:t>ssuir pendências acadêmicas ou a</w:t>
      </w:r>
      <w:r w:rsidRPr="00CA033D">
        <w:rPr>
          <w:rFonts w:ascii="Times New Roman" w:hAnsi="Times New Roman" w:cs="Times New Roman"/>
          <w:sz w:val="24"/>
          <w:szCs w:val="24"/>
        </w:rPr>
        <w:t>dministrativas relacionadas aos compromissos assumidos anteriormente em eventos, projetos ou programas;</w:t>
      </w:r>
    </w:p>
    <w:p w14:paraId="05824C78" w14:textId="77777777" w:rsidR="00460BEC" w:rsidRPr="00CA033D" w:rsidRDefault="00012F23" w:rsidP="00CA033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Participar ou t</w:t>
      </w:r>
      <w:r w:rsidR="00460BEC" w:rsidRPr="00CA033D">
        <w:rPr>
          <w:rFonts w:ascii="Times New Roman" w:hAnsi="Times New Roman" w:cs="Times New Roman"/>
          <w:sz w:val="24"/>
          <w:szCs w:val="24"/>
        </w:rPr>
        <w:t>er participado anteriormente 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0BEC" w:rsidRPr="00CA033D">
        <w:rPr>
          <w:rFonts w:ascii="Times New Roman" w:hAnsi="Times New Roman" w:cs="Times New Roman"/>
          <w:sz w:val="24"/>
          <w:szCs w:val="24"/>
        </w:rPr>
        <w:t xml:space="preserve"> pelo menos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0BEC" w:rsidRPr="00CA033D">
        <w:rPr>
          <w:rFonts w:ascii="Times New Roman" w:hAnsi="Times New Roman" w:cs="Times New Roman"/>
          <w:sz w:val="24"/>
          <w:szCs w:val="24"/>
        </w:rPr>
        <w:t xml:space="preserve"> uma atividade de extensão (evento, projeto, programa ou semana universitária) ou ter realizado estágio na Universidade de Brasília;</w:t>
      </w:r>
    </w:p>
    <w:p w14:paraId="72BC58A1" w14:textId="77777777" w:rsidR="00460BEC" w:rsidRPr="00CA033D" w:rsidRDefault="00460BEC" w:rsidP="00CA033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Apresentar o Termo de Compromisso d</w:t>
      </w:r>
      <w:r w:rsidR="00285DB9">
        <w:rPr>
          <w:rFonts w:ascii="Times New Roman" w:hAnsi="Times New Roman" w:cs="Times New Roman"/>
          <w:sz w:val="24"/>
          <w:szCs w:val="24"/>
        </w:rPr>
        <w:t>e</w:t>
      </w:r>
      <w:r w:rsidRPr="00CA033D">
        <w:rPr>
          <w:rFonts w:ascii="Times New Roman" w:hAnsi="Times New Roman" w:cs="Times New Roman"/>
          <w:sz w:val="24"/>
          <w:szCs w:val="24"/>
        </w:rPr>
        <w:t xml:space="preserve"> Estudante </w:t>
      </w:r>
      <w:proofErr w:type="spellStart"/>
      <w:r w:rsidRPr="00CA033D">
        <w:rPr>
          <w:rFonts w:ascii="Times New Roman" w:hAnsi="Times New Roman" w:cs="Times New Roman"/>
          <w:sz w:val="24"/>
          <w:szCs w:val="24"/>
        </w:rPr>
        <w:t>Extensionista</w:t>
      </w:r>
      <w:proofErr w:type="spellEnd"/>
      <w:r w:rsidRPr="00CA033D">
        <w:rPr>
          <w:rFonts w:ascii="Times New Roman" w:hAnsi="Times New Roman" w:cs="Times New Roman"/>
          <w:sz w:val="24"/>
          <w:szCs w:val="24"/>
        </w:rPr>
        <w:t>;</w:t>
      </w:r>
    </w:p>
    <w:p w14:paraId="3EA10BCE" w14:textId="77777777" w:rsidR="00460BEC" w:rsidRPr="00CA033D" w:rsidRDefault="008655CC" w:rsidP="00CA033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 xml:space="preserve">Outros critérios que </w:t>
      </w:r>
      <w:proofErr w:type="gramStart"/>
      <w:r w:rsidR="005D0D28" w:rsidRPr="00CA033D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CA033D">
        <w:rPr>
          <w:rFonts w:ascii="Times New Roman" w:hAnsi="Times New Roman" w:cs="Times New Roman"/>
          <w:sz w:val="24"/>
          <w:szCs w:val="24"/>
        </w:rPr>
        <w:t xml:space="preserve">a) </w:t>
      </w:r>
      <w:r w:rsidR="005D0D28" w:rsidRPr="00CA033D">
        <w:rPr>
          <w:rFonts w:ascii="Times New Roman" w:hAnsi="Times New Roman" w:cs="Times New Roman"/>
          <w:sz w:val="24"/>
          <w:szCs w:val="24"/>
        </w:rPr>
        <w:t>coordenador(</w:t>
      </w:r>
      <w:r w:rsidRPr="00CA033D">
        <w:rPr>
          <w:rFonts w:ascii="Times New Roman" w:hAnsi="Times New Roman" w:cs="Times New Roman"/>
          <w:sz w:val="24"/>
          <w:szCs w:val="24"/>
        </w:rPr>
        <w:t>a) considerar pertinente às atividades do projeto.</w:t>
      </w:r>
    </w:p>
    <w:p w14:paraId="434EA64B" w14:textId="77777777" w:rsidR="00CA033D" w:rsidRPr="00CA033D" w:rsidRDefault="00CA033D" w:rsidP="00CA033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E5786" w14:textId="77777777" w:rsidR="002B1D74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 xml:space="preserve">Art. 3 </w:t>
      </w:r>
      <w:r w:rsidR="002B1D74" w:rsidRPr="00CA033D">
        <w:rPr>
          <w:rFonts w:ascii="Times New Roman" w:hAnsi="Times New Roman" w:cs="Times New Roman"/>
          <w:sz w:val="24"/>
          <w:szCs w:val="24"/>
        </w:rPr>
        <w:t>A chamada pública deverá permanecer aberta por</w:t>
      </w:r>
      <w:r w:rsidR="001D5EBC" w:rsidRPr="00CA033D">
        <w:rPr>
          <w:rFonts w:ascii="Times New Roman" w:hAnsi="Times New Roman" w:cs="Times New Roman"/>
          <w:sz w:val="24"/>
          <w:szCs w:val="24"/>
        </w:rPr>
        <w:t>,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no mínimo</w:t>
      </w:r>
      <w:r w:rsidR="001D5EBC" w:rsidRPr="00CA033D">
        <w:rPr>
          <w:rFonts w:ascii="Times New Roman" w:hAnsi="Times New Roman" w:cs="Times New Roman"/>
          <w:sz w:val="24"/>
          <w:szCs w:val="24"/>
        </w:rPr>
        <w:t>,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</w:t>
      </w:r>
      <w:r w:rsidR="00285DB9">
        <w:rPr>
          <w:rFonts w:ascii="Times New Roman" w:hAnsi="Times New Roman" w:cs="Times New Roman"/>
          <w:sz w:val="24"/>
          <w:szCs w:val="24"/>
        </w:rPr>
        <w:t>cinco (05)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dias</w:t>
      </w:r>
      <w:r w:rsidR="00012F23">
        <w:rPr>
          <w:rFonts w:ascii="Times New Roman" w:hAnsi="Times New Roman" w:cs="Times New Roman"/>
          <w:sz w:val="24"/>
          <w:szCs w:val="24"/>
        </w:rPr>
        <w:t xml:space="preserve"> úteis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e conter:</w:t>
      </w:r>
    </w:p>
    <w:p w14:paraId="47808612" w14:textId="77777777" w:rsidR="00965C56" w:rsidRPr="00CA033D" w:rsidRDefault="00965C56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44AF0" w14:textId="77777777" w:rsidR="002B1D74" w:rsidRPr="00CA033D" w:rsidRDefault="002B1D74" w:rsidP="00CA033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Nome do Projeto</w:t>
      </w:r>
    </w:p>
    <w:p w14:paraId="41DBB054" w14:textId="77777777" w:rsidR="002B1D74" w:rsidRPr="00CA033D" w:rsidRDefault="002B1D74" w:rsidP="00CA033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Nome e contato</w:t>
      </w:r>
      <w:r w:rsidR="001D5EBC" w:rsidRPr="00CA033D">
        <w:rPr>
          <w:rFonts w:ascii="Times New Roman" w:hAnsi="Times New Roman" w:cs="Times New Roman"/>
          <w:sz w:val="24"/>
          <w:szCs w:val="24"/>
        </w:rPr>
        <w:t>s</w:t>
      </w:r>
      <w:r w:rsidRPr="00CA03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33D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CA033D">
        <w:rPr>
          <w:rFonts w:ascii="Times New Roman" w:hAnsi="Times New Roman" w:cs="Times New Roman"/>
          <w:sz w:val="24"/>
          <w:szCs w:val="24"/>
        </w:rPr>
        <w:t>a) coordenador(a)</w:t>
      </w:r>
    </w:p>
    <w:p w14:paraId="240869DF" w14:textId="77777777" w:rsidR="002B1D74" w:rsidRPr="00CA033D" w:rsidRDefault="002B1D74" w:rsidP="00CA033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 xml:space="preserve">Período de vigência do projeto </w:t>
      </w:r>
    </w:p>
    <w:p w14:paraId="71D2644E" w14:textId="77777777" w:rsidR="00CA033D" w:rsidRPr="00CA033D" w:rsidRDefault="00CA033D" w:rsidP="00CA033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Endereço eletrônico do projeto</w:t>
      </w:r>
      <w:r w:rsidR="00012F23">
        <w:rPr>
          <w:rFonts w:ascii="Times New Roman" w:hAnsi="Times New Roman" w:cs="Times New Roman"/>
          <w:sz w:val="24"/>
          <w:szCs w:val="24"/>
        </w:rPr>
        <w:t xml:space="preserve"> (e-mail)</w:t>
      </w:r>
    </w:p>
    <w:p w14:paraId="2F5EEB70" w14:textId="77777777" w:rsidR="00CA033D" w:rsidRPr="00CA033D" w:rsidRDefault="00CA033D" w:rsidP="00CA033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AFF20" w14:textId="77777777" w:rsidR="00426E1E" w:rsidRPr="00CA033D" w:rsidRDefault="008D73CC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A</w:t>
      </w:r>
      <w:r w:rsidR="002B1D74" w:rsidRPr="00CA033D">
        <w:rPr>
          <w:rFonts w:ascii="Times New Roman" w:hAnsi="Times New Roman" w:cs="Times New Roman"/>
          <w:sz w:val="24"/>
          <w:szCs w:val="24"/>
        </w:rPr>
        <w:t>rt. 4</w:t>
      </w:r>
      <w:r w:rsidR="00CA033D" w:rsidRPr="00CA03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72FE" w:rsidRPr="00CA033D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CA033D">
        <w:rPr>
          <w:rFonts w:ascii="Times New Roman" w:hAnsi="Times New Roman" w:cs="Times New Roman"/>
          <w:sz w:val="24"/>
          <w:szCs w:val="24"/>
        </w:rPr>
        <w:t xml:space="preserve">a) </w:t>
      </w:r>
      <w:r w:rsidR="00B072FE" w:rsidRPr="00CA033D">
        <w:rPr>
          <w:rFonts w:ascii="Times New Roman" w:hAnsi="Times New Roman" w:cs="Times New Roman"/>
          <w:sz w:val="24"/>
          <w:szCs w:val="24"/>
        </w:rPr>
        <w:t>coordenador(</w:t>
      </w:r>
      <w:r w:rsidRPr="00CA033D">
        <w:rPr>
          <w:rFonts w:ascii="Times New Roman" w:hAnsi="Times New Roman" w:cs="Times New Roman"/>
          <w:sz w:val="24"/>
          <w:szCs w:val="24"/>
        </w:rPr>
        <w:t>a) deverá e</w:t>
      </w:r>
      <w:r w:rsidR="00D552EF" w:rsidRPr="00CA033D">
        <w:rPr>
          <w:rFonts w:ascii="Times New Roman" w:hAnsi="Times New Roman" w:cs="Times New Roman"/>
          <w:sz w:val="24"/>
          <w:szCs w:val="24"/>
        </w:rPr>
        <w:t>nviar</w:t>
      </w:r>
      <w:r w:rsidR="001D5EBC" w:rsidRPr="00CA033D">
        <w:rPr>
          <w:rFonts w:ascii="Times New Roman" w:hAnsi="Times New Roman" w:cs="Times New Roman"/>
          <w:sz w:val="24"/>
          <w:szCs w:val="24"/>
        </w:rPr>
        <w:t>, via e-mail ou pessoalmente,</w:t>
      </w:r>
      <w:r w:rsidR="00B072FE" w:rsidRPr="00CA033D">
        <w:rPr>
          <w:rFonts w:ascii="Times New Roman" w:hAnsi="Times New Roman" w:cs="Times New Roman"/>
          <w:sz w:val="24"/>
          <w:szCs w:val="24"/>
        </w:rPr>
        <w:t xml:space="preserve"> a chamada da seleção pública </w:t>
      </w:r>
      <w:r w:rsidR="00D552EF" w:rsidRPr="00CA033D">
        <w:rPr>
          <w:rFonts w:ascii="Times New Roman" w:hAnsi="Times New Roman" w:cs="Times New Roman"/>
          <w:sz w:val="24"/>
          <w:szCs w:val="24"/>
        </w:rPr>
        <w:t>para ser afixad</w:t>
      </w:r>
      <w:r w:rsidR="00B625DE" w:rsidRPr="00CA033D">
        <w:rPr>
          <w:rFonts w:ascii="Times New Roman" w:hAnsi="Times New Roman" w:cs="Times New Roman"/>
          <w:sz w:val="24"/>
          <w:szCs w:val="24"/>
        </w:rPr>
        <w:t>a</w:t>
      </w:r>
      <w:r w:rsidR="00D552EF" w:rsidRPr="00CA033D">
        <w:rPr>
          <w:rFonts w:ascii="Times New Roman" w:hAnsi="Times New Roman" w:cs="Times New Roman"/>
          <w:sz w:val="24"/>
          <w:szCs w:val="24"/>
        </w:rPr>
        <w:t xml:space="preserve"> no mural do DEX, além de afixar </w:t>
      </w:r>
      <w:r w:rsidR="00012F23">
        <w:rPr>
          <w:rFonts w:ascii="Times New Roman" w:hAnsi="Times New Roman" w:cs="Times New Roman"/>
          <w:sz w:val="24"/>
          <w:szCs w:val="24"/>
        </w:rPr>
        <w:t xml:space="preserve">em mural </w:t>
      </w:r>
      <w:r w:rsidR="00D552EF" w:rsidRPr="00CA033D">
        <w:rPr>
          <w:rFonts w:ascii="Times New Roman" w:hAnsi="Times New Roman" w:cs="Times New Roman"/>
          <w:sz w:val="24"/>
          <w:szCs w:val="24"/>
        </w:rPr>
        <w:t>no próprio departamento.</w:t>
      </w:r>
    </w:p>
    <w:p w14:paraId="749A6DDA" w14:textId="77777777" w:rsidR="00CA033D" w:rsidRPr="00CA033D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52E5E" w14:textId="77777777" w:rsidR="00F45A86" w:rsidRPr="00CA033D" w:rsidRDefault="00F45A86" w:rsidP="00CA033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É facultado a</w:t>
      </w:r>
      <w:r w:rsidR="00012F23">
        <w:rPr>
          <w:rFonts w:ascii="Times New Roman" w:hAnsi="Times New Roman" w:cs="Times New Roman"/>
          <w:sz w:val="24"/>
          <w:szCs w:val="24"/>
        </w:rPr>
        <w:t>o</w:t>
      </w:r>
      <w:r w:rsidRPr="00CA033D">
        <w:rPr>
          <w:rFonts w:ascii="Times New Roman" w:hAnsi="Times New Roman" w:cs="Times New Roman"/>
          <w:sz w:val="24"/>
          <w:szCs w:val="24"/>
        </w:rPr>
        <w:t xml:space="preserve"> (a) coordenador (a) o envio do link da chamada e das</w:t>
      </w:r>
      <w:r w:rsidR="00D552EF" w:rsidRPr="00CA033D">
        <w:rPr>
          <w:rFonts w:ascii="Times New Roman" w:hAnsi="Times New Roman" w:cs="Times New Roman"/>
          <w:sz w:val="24"/>
          <w:szCs w:val="24"/>
        </w:rPr>
        <w:t xml:space="preserve"> inscrições para</w:t>
      </w:r>
      <w:r w:rsidRPr="00CA033D">
        <w:rPr>
          <w:rFonts w:ascii="Times New Roman" w:hAnsi="Times New Roman" w:cs="Times New Roman"/>
          <w:sz w:val="24"/>
          <w:szCs w:val="24"/>
        </w:rPr>
        <w:t xml:space="preserve"> divulgação nos meios digitais d</w:t>
      </w:r>
      <w:r w:rsidR="00D552EF" w:rsidRPr="00CA033D">
        <w:rPr>
          <w:rFonts w:ascii="Times New Roman" w:hAnsi="Times New Roman" w:cs="Times New Roman"/>
          <w:sz w:val="24"/>
          <w:szCs w:val="24"/>
        </w:rPr>
        <w:t>o DEX</w:t>
      </w:r>
      <w:r w:rsidRPr="00CA033D">
        <w:rPr>
          <w:rFonts w:ascii="Times New Roman" w:hAnsi="Times New Roman" w:cs="Times New Roman"/>
          <w:sz w:val="24"/>
          <w:szCs w:val="24"/>
        </w:rPr>
        <w:t>.</w:t>
      </w:r>
    </w:p>
    <w:p w14:paraId="2180B4D3" w14:textId="77777777" w:rsidR="00CA033D" w:rsidRPr="00CA033D" w:rsidRDefault="00CA033D" w:rsidP="00CA033D">
      <w:pPr>
        <w:pStyle w:val="Pargrafoda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A5D2F9" w14:textId="77777777" w:rsidR="002B1D74" w:rsidRPr="00CA033D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 xml:space="preserve">Art. 5 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Em caso de empate na seleção, terá preferência </w:t>
      </w:r>
      <w:proofErr w:type="gramStart"/>
      <w:r w:rsidR="002B1D74" w:rsidRPr="00CA033D">
        <w:rPr>
          <w:rFonts w:ascii="Times New Roman" w:hAnsi="Times New Roman" w:cs="Times New Roman"/>
          <w:sz w:val="24"/>
          <w:szCs w:val="24"/>
        </w:rPr>
        <w:t>o</w:t>
      </w:r>
      <w:r w:rsidR="00012F2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12F23">
        <w:rPr>
          <w:rFonts w:ascii="Times New Roman" w:hAnsi="Times New Roman" w:cs="Times New Roman"/>
          <w:sz w:val="24"/>
          <w:szCs w:val="24"/>
        </w:rPr>
        <w:t>a)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candidato</w:t>
      </w:r>
      <w:r w:rsidR="00012F23">
        <w:rPr>
          <w:rFonts w:ascii="Times New Roman" w:hAnsi="Times New Roman" w:cs="Times New Roman"/>
          <w:sz w:val="24"/>
          <w:szCs w:val="24"/>
        </w:rPr>
        <w:t>(a)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que:</w:t>
      </w:r>
    </w:p>
    <w:p w14:paraId="319B8FDF" w14:textId="77777777" w:rsidR="00CA033D" w:rsidRPr="00CA033D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B29B1" w14:textId="77777777" w:rsidR="002B1D74" w:rsidRPr="00CA033D" w:rsidRDefault="00012F23" w:rsidP="00CA033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Seja </w:t>
      </w:r>
      <w:proofErr w:type="gramStart"/>
      <w:r>
        <w:rPr>
          <w:rFonts w:ascii="Times New Roman" w:hAnsi="Times New Roman" w:cs="Times New Roman"/>
          <w:sz w:val="24"/>
          <w:szCs w:val="24"/>
        </w:rPr>
        <w:t>classificado(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como Participante do Programa de Assistência Estudantil (PPAES), </w:t>
      </w:r>
      <w:r>
        <w:rPr>
          <w:rFonts w:ascii="Times New Roman" w:hAnsi="Times New Roman" w:cs="Times New Roman"/>
          <w:sz w:val="24"/>
          <w:szCs w:val="24"/>
        </w:rPr>
        <w:t>por apresentar</w:t>
      </w:r>
      <w:r w:rsidR="002B1D74" w:rsidRPr="00CA033D">
        <w:rPr>
          <w:rFonts w:ascii="Times New Roman" w:hAnsi="Times New Roman" w:cs="Times New Roman"/>
          <w:sz w:val="24"/>
          <w:szCs w:val="24"/>
        </w:rPr>
        <w:t xml:space="preserve"> perfil de</w:t>
      </w:r>
      <w:r w:rsidR="00CA033D" w:rsidRPr="00CA033D">
        <w:rPr>
          <w:rFonts w:ascii="Times New Roman" w:hAnsi="Times New Roman" w:cs="Times New Roman"/>
          <w:sz w:val="24"/>
          <w:szCs w:val="24"/>
        </w:rPr>
        <w:t xml:space="preserve"> vulnerabilidade socioeconômica.</w:t>
      </w:r>
    </w:p>
    <w:p w14:paraId="53AB304F" w14:textId="77777777" w:rsidR="00CA033D" w:rsidRPr="00CA033D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92BB3" w14:textId="77777777" w:rsidR="00CA033D" w:rsidRDefault="00CA033D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E6C8A" w14:textId="77777777" w:rsidR="00494C51" w:rsidRDefault="00494C51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69CEF" w14:textId="77777777" w:rsidR="00494C51" w:rsidRDefault="00494C51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F5C83" w14:textId="77777777" w:rsidR="00494C51" w:rsidRPr="00CA033D" w:rsidRDefault="00494C51" w:rsidP="00CA0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CD659" w14:textId="77777777" w:rsidR="00CA033D" w:rsidRPr="00CA033D" w:rsidRDefault="00CA033D" w:rsidP="00CA0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033D">
        <w:rPr>
          <w:rFonts w:ascii="Times New Roman" w:hAnsi="Times New Roman" w:cs="Times New Roman"/>
          <w:sz w:val="24"/>
          <w:szCs w:val="24"/>
        </w:rPr>
        <w:t>Olgamir</w:t>
      </w:r>
      <w:proofErr w:type="spellEnd"/>
      <w:r w:rsidRPr="00CA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33D">
        <w:rPr>
          <w:rFonts w:ascii="Times New Roman" w:hAnsi="Times New Roman" w:cs="Times New Roman"/>
          <w:sz w:val="24"/>
          <w:szCs w:val="24"/>
        </w:rPr>
        <w:t>Amancia</w:t>
      </w:r>
      <w:proofErr w:type="spellEnd"/>
      <w:r w:rsidRPr="00CA033D">
        <w:rPr>
          <w:rFonts w:ascii="Times New Roman" w:hAnsi="Times New Roman" w:cs="Times New Roman"/>
          <w:sz w:val="24"/>
          <w:szCs w:val="24"/>
        </w:rPr>
        <w:t xml:space="preserve"> Ferreira</w:t>
      </w:r>
    </w:p>
    <w:p w14:paraId="7657D61E" w14:textId="77777777" w:rsidR="00CA033D" w:rsidRPr="00CA033D" w:rsidRDefault="00CA033D" w:rsidP="00CA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33D">
        <w:rPr>
          <w:rFonts w:ascii="Times New Roman" w:hAnsi="Times New Roman" w:cs="Times New Roman"/>
          <w:sz w:val="24"/>
          <w:szCs w:val="24"/>
        </w:rPr>
        <w:t>Decana de Extensão</w:t>
      </w:r>
    </w:p>
    <w:p w14:paraId="22BE292C" w14:textId="77777777" w:rsidR="002B1D74" w:rsidRPr="00CA033D" w:rsidRDefault="002B1D74" w:rsidP="002B1D74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3E4297" w14:textId="77777777" w:rsidR="006F6180" w:rsidRPr="00CA033D" w:rsidRDefault="006F6180" w:rsidP="00151B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180" w:rsidRPr="00CA033D" w:rsidSect="00494C51">
      <w:pgSz w:w="11909" w:h="16834"/>
      <w:pgMar w:top="1440" w:right="1277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7052B"/>
    <w:multiLevelType w:val="hybridMultilevel"/>
    <w:tmpl w:val="473E6AB2"/>
    <w:lvl w:ilvl="0" w:tplc="6188F8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0D4088"/>
    <w:multiLevelType w:val="hybridMultilevel"/>
    <w:tmpl w:val="FF6C62CA"/>
    <w:lvl w:ilvl="0" w:tplc="74C2C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03303B"/>
    <w:multiLevelType w:val="multilevel"/>
    <w:tmpl w:val="EB083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A903FC3"/>
    <w:multiLevelType w:val="hybridMultilevel"/>
    <w:tmpl w:val="E1645F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55C7E"/>
    <w:multiLevelType w:val="hybridMultilevel"/>
    <w:tmpl w:val="5B78A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B0D78"/>
    <w:multiLevelType w:val="hybridMultilevel"/>
    <w:tmpl w:val="AD6EE0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B6D89"/>
    <w:multiLevelType w:val="hybridMultilevel"/>
    <w:tmpl w:val="09A0B5FA"/>
    <w:lvl w:ilvl="0" w:tplc="966AF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20474"/>
    <w:multiLevelType w:val="multilevel"/>
    <w:tmpl w:val="1AB62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FA64D3B"/>
    <w:multiLevelType w:val="multilevel"/>
    <w:tmpl w:val="469074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1E"/>
    <w:rsid w:val="00012F23"/>
    <w:rsid w:val="0008146C"/>
    <w:rsid w:val="00151B64"/>
    <w:rsid w:val="001720D2"/>
    <w:rsid w:val="001D5EBC"/>
    <w:rsid w:val="002200DB"/>
    <w:rsid w:val="00277586"/>
    <w:rsid w:val="00285DB9"/>
    <w:rsid w:val="002B1D74"/>
    <w:rsid w:val="002C32E7"/>
    <w:rsid w:val="003025C1"/>
    <w:rsid w:val="003E1CBF"/>
    <w:rsid w:val="00426E1E"/>
    <w:rsid w:val="00460BEC"/>
    <w:rsid w:val="00464681"/>
    <w:rsid w:val="00466D5F"/>
    <w:rsid w:val="00494C51"/>
    <w:rsid w:val="0049711C"/>
    <w:rsid w:val="00523BFD"/>
    <w:rsid w:val="005A78E8"/>
    <w:rsid w:val="005D0D28"/>
    <w:rsid w:val="006F2F6C"/>
    <w:rsid w:val="006F6180"/>
    <w:rsid w:val="007C5943"/>
    <w:rsid w:val="007F3545"/>
    <w:rsid w:val="008655CC"/>
    <w:rsid w:val="008D73CC"/>
    <w:rsid w:val="00965C56"/>
    <w:rsid w:val="00AE1627"/>
    <w:rsid w:val="00B072FE"/>
    <w:rsid w:val="00B528EA"/>
    <w:rsid w:val="00B625DE"/>
    <w:rsid w:val="00CA033D"/>
    <w:rsid w:val="00D1402F"/>
    <w:rsid w:val="00D379CF"/>
    <w:rsid w:val="00D552EF"/>
    <w:rsid w:val="00D65EE5"/>
    <w:rsid w:val="00D70DAD"/>
    <w:rsid w:val="00DC3AC6"/>
    <w:rsid w:val="00F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D1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00DB"/>
  </w:style>
  <w:style w:type="paragraph" w:styleId="Ttulo1">
    <w:name w:val="heading 1"/>
    <w:basedOn w:val="Normal"/>
    <w:next w:val="Normal"/>
    <w:rsid w:val="002200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200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200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200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200D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200D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200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200D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200DB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D7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1746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Usuário do Microsoft Office</cp:lastModifiedBy>
  <cp:revision>2</cp:revision>
  <cp:lastPrinted>2018-06-08T15:44:00Z</cp:lastPrinted>
  <dcterms:created xsi:type="dcterms:W3CDTF">2018-11-05T20:58:00Z</dcterms:created>
  <dcterms:modified xsi:type="dcterms:W3CDTF">2018-11-05T20:58:00Z</dcterms:modified>
</cp:coreProperties>
</file>